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DC" w:rsidRPr="00600D72" w:rsidRDefault="008272DC" w:rsidP="008272DC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000000" w:themeColor="text1"/>
          <w:sz w:val="24"/>
          <w:szCs w:val="24"/>
          <w:u w:val="single"/>
        </w:rPr>
      </w:pPr>
      <w:r w:rsidRPr="00600D72">
        <w:rPr>
          <w:rFonts w:ascii="Bookman Old Style" w:eastAsia="Times New Roman" w:hAnsi="Bookman Old Style" w:cs="Calibri"/>
          <w:b/>
          <w:bCs/>
          <w:color w:val="000000" w:themeColor="text1"/>
          <w:sz w:val="24"/>
          <w:szCs w:val="24"/>
          <w:u w:val="single"/>
        </w:rPr>
        <w:t>Existing Incubates of TCGTBI</w:t>
      </w:r>
    </w:p>
    <w:p w:rsidR="008272DC" w:rsidRPr="008272DC" w:rsidRDefault="008272DC" w:rsidP="008272DC">
      <w:pPr>
        <w:rPr>
          <w:sz w:val="2"/>
        </w:rPr>
      </w:pPr>
    </w:p>
    <w:tbl>
      <w:tblPr>
        <w:tblW w:w="12857" w:type="dxa"/>
        <w:tblInd w:w="93" w:type="dxa"/>
        <w:tblLook w:val="04A0"/>
      </w:tblPr>
      <w:tblGrid>
        <w:gridCol w:w="864"/>
        <w:gridCol w:w="7737"/>
        <w:gridCol w:w="4256"/>
      </w:tblGrid>
      <w:tr w:rsidR="008272DC" w:rsidRPr="00B676C8" w:rsidTr="008272DC">
        <w:trPr>
          <w:trHeight w:val="1047"/>
        </w:trPr>
        <w:tc>
          <w:tcPr>
            <w:tcW w:w="86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000000" w:fill="2B3F88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B676C8">
              <w:rPr>
                <w:rFonts w:ascii="Bookman Old Style" w:eastAsia="Times New Roman" w:hAnsi="Bookman Old Style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Bookman Old Style" w:eastAsia="Times New Roman" w:hAnsi="Bookman Old Style" w:cs="Calibri"/>
                <w:b/>
                <w:bCs/>
                <w:color w:val="FFFFFF"/>
                <w:sz w:val="24"/>
                <w:szCs w:val="24"/>
              </w:rPr>
              <w:t>l</w:t>
            </w:r>
            <w:r w:rsidRPr="00B676C8">
              <w:rPr>
                <w:rFonts w:ascii="Bookman Old Style" w:eastAsia="Times New Roman" w:hAnsi="Bookman Old Style" w:cs="Calibri"/>
                <w:b/>
                <w:bCs/>
                <w:color w:val="FFFFFF"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773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000000" w:fill="2B3F88"/>
            <w:vAlign w:val="center"/>
            <w:hideMark/>
          </w:tcPr>
          <w:p w:rsidR="008272DC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FFFFFF"/>
                <w:sz w:val="24"/>
                <w:szCs w:val="24"/>
              </w:rPr>
              <w:t>Incubate</w:t>
            </w:r>
            <w:r w:rsidRPr="00B676C8">
              <w:rPr>
                <w:rFonts w:ascii="Bookman Old Style" w:eastAsia="Times New Roman" w:hAnsi="Bookman Old Style" w:cs="Calibri"/>
                <w:b/>
                <w:bCs/>
                <w:color w:val="FFFFFF"/>
                <w:sz w:val="24"/>
                <w:szCs w:val="24"/>
              </w:rPr>
              <w:t xml:space="preserve"> Name </w:t>
            </w:r>
          </w:p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sz w:val="24"/>
                <w:szCs w:val="24"/>
              </w:rPr>
            </w:pPr>
            <w:r w:rsidRPr="00B676C8">
              <w:rPr>
                <w:rFonts w:ascii="Bookman Old Style" w:eastAsia="Times New Roman" w:hAnsi="Bookman Old Style" w:cs="Calibri"/>
                <w:b/>
                <w:bCs/>
                <w:color w:val="FFFFFF"/>
                <w:sz w:val="24"/>
                <w:szCs w:val="24"/>
              </w:rPr>
              <w:t>(</w:t>
            </w:r>
            <w:r>
              <w:rPr>
                <w:rFonts w:ascii="Bookman Old Style" w:eastAsia="Times New Roman" w:hAnsi="Bookman Old Style" w:cs="Calibri"/>
                <w:b/>
                <w:bCs/>
                <w:color w:val="FFFFFF"/>
                <w:sz w:val="24"/>
                <w:szCs w:val="24"/>
              </w:rPr>
              <w:t xml:space="preserve">Registered Startup/Proposed </w:t>
            </w:r>
            <w:r w:rsidRPr="00B676C8">
              <w:rPr>
                <w:rFonts w:ascii="Bookman Old Style" w:eastAsia="Times New Roman" w:hAnsi="Bookman Old Style" w:cs="Calibri"/>
                <w:b/>
                <w:bCs/>
                <w:color w:val="FFFFFF"/>
                <w:sz w:val="24"/>
                <w:szCs w:val="24"/>
              </w:rPr>
              <w:t>Startup</w:t>
            </w:r>
            <w:r>
              <w:rPr>
                <w:rFonts w:ascii="Bookman Old Style" w:eastAsia="Times New Roman" w:hAnsi="Bookman Old Style" w:cs="Calibri"/>
                <w:b/>
                <w:bCs/>
                <w:color w:val="FFFFFF"/>
                <w:sz w:val="24"/>
                <w:szCs w:val="24"/>
              </w:rPr>
              <w:t>/Individuals</w:t>
            </w:r>
            <w:r w:rsidRPr="00B676C8">
              <w:rPr>
                <w:rFonts w:ascii="Bookman Old Style" w:eastAsia="Times New Roman" w:hAnsi="Bookman Old Style" w:cs="Calibri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4256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000000" w:fill="2B3F88"/>
            <w:vAlign w:val="center"/>
          </w:tcPr>
          <w:p w:rsidR="008272DC" w:rsidRPr="00600D72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00D72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4"/>
                <w:szCs w:val="24"/>
              </w:rPr>
              <w:t>Website Details and Photographs</w:t>
            </w:r>
          </w:p>
        </w:tc>
      </w:tr>
      <w:tr w:rsidR="008272DC" w:rsidRPr="00B676C8" w:rsidTr="006F57AC">
        <w:trPr>
          <w:trHeight w:val="4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>ECOBETON REAXYMIX PVT LTD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Default="008272DC" w:rsidP="006F5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ecobetonrmc.com</w:t>
            </w:r>
          </w:p>
        </w:tc>
      </w:tr>
      <w:tr w:rsidR="008272DC" w:rsidRPr="00B676C8" w:rsidTr="006F57AC">
        <w:trPr>
          <w:trHeight w:val="4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>BABYPANDA STORE LLP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Default="008272DC" w:rsidP="006F57AC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www.babypanda.in</w:t>
              </w:r>
            </w:hyperlink>
          </w:p>
        </w:tc>
      </w:tr>
      <w:tr w:rsidR="008272DC" w:rsidRPr="00B676C8" w:rsidTr="006F57AC">
        <w:trPr>
          <w:trHeight w:val="42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>ADDAUTO TECHNOLOGY PVT.LTD</w:t>
            </w:r>
            <w:r w:rsidRPr="00B676C8">
              <w:rPr>
                <w:rFonts w:ascii="Calibri" w:eastAsia="Times New Roman" w:hAnsi="Calibri" w:cs="Calibri"/>
                <w:color w:val="000000"/>
              </w:rPr>
              <w:t xml:space="preserve">.   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Default="008272DC" w:rsidP="006F5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https://addautotech.com/</w:t>
            </w:r>
          </w:p>
        </w:tc>
      </w:tr>
      <w:tr w:rsidR="008272DC" w:rsidRPr="00B676C8" w:rsidTr="006F57AC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>CREATRON TECHNOLOGIES PVT.LTD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Default="008272DC" w:rsidP="006F5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www.creatron.in</w:t>
            </w:r>
          </w:p>
        </w:tc>
      </w:tr>
      <w:tr w:rsidR="008272DC" w:rsidRPr="00B676C8" w:rsidTr="006F57AC">
        <w:trPr>
          <w:trHeight w:val="42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PANSIMTECH PVT LTD        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Default="008272DC" w:rsidP="006F5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pansimtech.com</w:t>
            </w:r>
          </w:p>
        </w:tc>
      </w:tr>
      <w:tr w:rsidR="008272DC" w:rsidRPr="00B676C8" w:rsidTr="006F57AC">
        <w:trPr>
          <w:trHeight w:val="56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Council For Livelihood Research &amp; Incubation           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Default="008272DC" w:rsidP="006F57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www.livelihoodresearch.com</w:t>
            </w:r>
          </w:p>
        </w:tc>
      </w:tr>
      <w:tr w:rsidR="008272DC" w:rsidRPr="00B676C8" w:rsidTr="006F57AC">
        <w:trPr>
          <w:trHeight w:val="54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>R. SCIENTIFIC CONTINUUM PTD LTD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Default="008272DC" w:rsidP="006F57AC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</w:tr>
      <w:tr w:rsidR="008272DC" w:rsidRPr="00B676C8" w:rsidTr="006F57AC">
        <w:trPr>
          <w:trHeight w:val="55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QUDE MART PRIVATE LIMITED 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Default="008272DC" w:rsidP="006F57AC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www.qude.in</w:t>
              </w:r>
            </w:hyperlink>
          </w:p>
        </w:tc>
      </w:tr>
      <w:tr w:rsidR="008272DC" w:rsidRPr="00B676C8" w:rsidTr="006F57AC">
        <w:trPr>
          <w:trHeight w:val="5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CALNESTOR Foundation 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DC" w:rsidRDefault="008272DC" w:rsidP="006F57AC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www.calnestor.org</w:t>
              </w:r>
            </w:hyperlink>
          </w:p>
        </w:tc>
      </w:tr>
      <w:tr w:rsidR="008272DC" w:rsidRPr="00B676C8" w:rsidTr="006F57AC">
        <w:trPr>
          <w:trHeight w:val="4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>LOCER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272DC" w:rsidRPr="00B676C8" w:rsidTr="006F57AC">
        <w:trPr>
          <w:trHeight w:val="40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>SCRUB 100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272DC" w:rsidRPr="00B676C8" w:rsidTr="006F57AC">
        <w:trPr>
          <w:trHeight w:val="55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VEHIPURE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2DC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272DC" w:rsidRPr="00B676C8" w:rsidTr="006F57AC">
        <w:trPr>
          <w:trHeight w:val="43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>Subir</w:t>
            </w:r>
            <w:proofErr w:type="spellEnd"/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Kumar </w:t>
            </w:r>
            <w:proofErr w:type="spellStart"/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>Mitra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272DC" w:rsidRPr="00B676C8" w:rsidTr="006F57AC">
        <w:trPr>
          <w:trHeight w:val="54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B676C8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6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BEC Cafeteria 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2DC" w:rsidRPr="00B676C8" w:rsidRDefault="008272DC" w:rsidP="006F5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B63FEA" w:rsidRDefault="00B63FEA"/>
    <w:sectPr w:rsidR="00B63FEA" w:rsidSect="00887E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72DC"/>
    <w:rsid w:val="008272DC"/>
    <w:rsid w:val="00B6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2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nestor.org/" TargetMode="External"/><Relationship Id="rId5" Type="http://schemas.openxmlformats.org/officeDocument/2006/relationships/hyperlink" Target="http://www.qude.in/" TargetMode="External"/><Relationship Id="rId4" Type="http://schemas.openxmlformats.org/officeDocument/2006/relationships/hyperlink" Target="http://www.babypanda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NRDC 1</dc:creator>
  <cp:keywords/>
  <dc:description/>
  <cp:lastModifiedBy>NRDC 1</cp:lastModifiedBy>
  <cp:revision>2</cp:revision>
  <dcterms:created xsi:type="dcterms:W3CDTF">2024-05-02T06:31:00Z</dcterms:created>
  <dcterms:modified xsi:type="dcterms:W3CDTF">2024-05-02T06:32:00Z</dcterms:modified>
</cp:coreProperties>
</file>